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808E" w14:textId="1777E685" w:rsidR="00F53829" w:rsidRPr="00F53829" w:rsidRDefault="00F53829" w:rsidP="00F5382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F5382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sąlygų 2 priedas</w:t>
      </w:r>
    </w:p>
    <w:p w14:paraId="38153995" w14:textId="3B4DF158" w:rsidR="00A53AF3" w:rsidRDefault="00A53AF3" w:rsidP="00BE5C32">
      <w:pPr>
        <w:jc w:val="center"/>
      </w:pPr>
      <w:r w:rsidRPr="00A53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PASIŪLYMŲ VERTINIMO METODIKA</w:t>
      </w:r>
    </w:p>
    <w:tbl>
      <w:tblPr>
        <w:tblW w:w="9786" w:type="dxa"/>
        <w:tblInd w:w="-284" w:type="dxa"/>
        <w:tblLook w:val="04A0" w:firstRow="1" w:lastRow="0" w:firstColumn="1" w:lastColumn="0" w:noHBand="0" w:noVBand="1"/>
      </w:tblPr>
      <w:tblGrid>
        <w:gridCol w:w="3686"/>
        <w:gridCol w:w="4589"/>
        <w:gridCol w:w="1511"/>
      </w:tblGrid>
      <w:tr w:rsidR="00A53AF3" w:rsidRPr="00A53AF3" w14:paraId="59383693" w14:textId="77777777" w:rsidTr="008C672D">
        <w:trPr>
          <w:trHeight w:val="300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075441" w14:textId="77777777" w:rsidR="00A53AF3" w:rsidRPr="00A53AF3" w:rsidRDefault="00A53AF3" w:rsidP="00A53A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1. Šiame priede pateikiami Pasiūlymų vertinimo kriterijai, jų parametrai, lyginamieji svoriai, formulės, pagal kurias bus skaičiuojami ir vertinami Pasiūlymai, išrenkant Laimėjusį pasiūlymą. </w:t>
            </w:r>
          </w:p>
        </w:tc>
      </w:tr>
      <w:tr w:rsidR="00A53AF3" w:rsidRPr="00A53AF3" w14:paraId="7E447B5E" w14:textId="77777777" w:rsidTr="008C672D">
        <w:trPr>
          <w:trHeight w:val="300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9293FF" w14:textId="77777777" w:rsidR="00A53AF3" w:rsidRPr="00A53AF3" w:rsidRDefault="00A53AF3" w:rsidP="00A53A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 Pasiūlymų vertinimo kriterijai, jų lyginamieji svoriai ir funkcinių parametrų balai:</w:t>
            </w:r>
          </w:p>
        </w:tc>
      </w:tr>
      <w:tr w:rsidR="00A53AF3" w:rsidRPr="00A53AF3" w14:paraId="13C4826C" w14:textId="77777777" w:rsidTr="008C672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DCE4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EF020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EEB4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619F948E" w14:textId="77777777" w:rsidTr="008C672D">
        <w:trPr>
          <w:trHeight w:val="7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CC203B" w14:textId="77777777" w:rsidR="00A53AF3" w:rsidRPr="008C672D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Vertinimo kriterijai ir parametrai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FD5DB6" w14:textId="77777777" w:rsidR="00A53AF3" w:rsidRPr="008C672D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Vertinama reikšmė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00E6B5" w14:textId="77777777" w:rsidR="00A53AF3" w:rsidRPr="008C672D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Lyginamasis svoris ar kriterijaus vertė Pasiūlymo įvertinime</w:t>
            </w:r>
          </w:p>
        </w:tc>
      </w:tr>
      <w:tr w:rsidR="00A53AF3" w:rsidRPr="00A53AF3" w14:paraId="7CD1B4B3" w14:textId="77777777" w:rsidTr="008C672D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2ED84" w14:textId="25589AC5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 kriterijus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</w:t>
            </w: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Pasiūlymų vertinimui naudojama suma (C) 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ECA4D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Duomenys (prekių kainos (be PVM)) iš Pasiūlymo formos 1 dalies 1 lentelės. Vertinant gautus pasiūlymus bus sulyginamos tik visų Tiekėjų pasiūlytos pozicijos.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D4A5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X=30</w:t>
            </w:r>
          </w:p>
        </w:tc>
      </w:tr>
      <w:tr w:rsidR="00A53AF3" w:rsidRPr="00A53AF3" w14:paraId="689A2781" w14:textId="77777777" w:rsidTr="008C672D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337C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II kriterijus – Taikomos nuolaidos dydis procentais  (A)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9EAA5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Pasiūlymo formos 1 dalies 2 lentelė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BAA89" w14:textId="77777777" w:rsidR="00A53AF3" w:rsidRPr="00A53AF3" w:rsidRDefault="00A53AF3" w:rsidP="00A5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Y=70</w:t>
            </w:r>
          </w:p>
        </w:tc>
      </w:tr>
      <w:tr w:rsidR="00A53AF3" w:rsidRPr="00A53AF3" w14:paraId="44ADC41E" w14:textId="77777777" w:rsidTr="008C672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A629E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630AC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6184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735E9AB6" w14:textId="77777777" w:rsidTr="008C672D">
        <w:trPr>
          <w:trHeight w:val="67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497D73" w14:textId="77777777" w:rsidR="00A53AF3" w:rsidRPr="00A53AF3" w:rsidRDefault="00A53AF3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 Pasiūlymo vertinimo balai (S) bus apskaičiuojami sudedant abiejų kriterijų balus, t. y. Pasiūlymų vertinimui naudojamos sumos (C) ir Taikomos nuolaidos dydis procentais (A):</w:t>
            </w:r>
          </w:p>
        </w:tc>
      </w:tr>
      <w:tr w:rsidR="00A53AF3" w:rsidRPr="00A53AF3" w14:paraId="56953B9B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3494" w14:textId="5D5CC478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0288" behindDoc="0" locked="0" layoutInCell="1" allowOverlap="1" wp14:anchorId="4FDFD2F2" wp14:editId="1DB900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819150" cy="247650"/>
                  <wp:effectExtent l="0" t="0" r="0" b="0"/>
                  <wp:wrapNone/>
                  <wp:docPr id="1" name="Paveikslėlis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aveikslėlis 4">
                            <a:extLst>
                              <a:ext uri="{FF2B5EF4-FFF2-40B4-BE49-F238E27FC236}">
                                <a16:creationId xmlns:a16="http://schemas.microsoft.com/office/drawing/2014/main" id="{00000000-0008-0000-01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0"/>
            </w:tblGrid>
            <w:tr w:rsidR="00A53AF3" w:rsidRPr="00A53AF3" w14:paraId="02F78099" w14:textId="77777777">
              <w:trPr>
                <w:trHeight w:val="300"/>
                <w:tblCellSpacing w:w="0" w:type="dxa"/>
              </w:trPr>
              <w:tc>
                <w:tcPr>
                  <w:tcW w:w="3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587BA01" w14:textId="77777777" w:rsidR="00A53AF3" w:rsidRPr="00A53AF3" w:rsidRDefault="00A53AF3" w:rsidP="00A53A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</w:pPr>
                  <w:r w:rsidRPr="00A53A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6C0D24F4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53AF3" w:rsidRPr="00A53AF3" w14:paraId="0CEF23E6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1C7A75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46927604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D40F3DD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00ED4A26" w14:textId="77777777" w:rsidTr="008C672D">
        <w:trPr>
          <w:trHeight w:val="94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C6490C" w14:textId="77777777" w:rsidR="00A53AF3" w:rsidRPr="00A53AF3" w:rsidRDefault="00A53AF3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3.1. I kriterijaus – Pasiūlymų vertinimui naudojamos sumos (C) balai bus apskaičiuojami mažiausios Pasiūlymų vertinimui naudojamos sumos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C</w:t>
            </w: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lt-LT"/>
              </w:rPr>
              <w:t>min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(Viso pasiūlymo kaina Eur be PVM) ir vertinamo Pasiūlymo Pasiūlymų vertinimui naudojamos sumos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Cp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) (Viso pasiūlymo kaina Eur be PVM) santykį padauginant iš Pasiūlymų vertinimui naudojamos sumos kriterijaus lyginamojo svorio (X): </w:t>
            </w:r>
          </w:p>
        </w:tc>
      </w:tr>
      <w:tr w:rsidR="00A53AF3" w:rsidRPr="00A53AF3" w14:paraId="496AC7EA" w14:textId="77777777" w:rsidTr="008C672D">
        <w:trPr>
          <w:gridAfter w:val="2"/>
          <w:wAfter w:w="6100" w:type="dxa"/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A423FCA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1768BB2F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45BC" w14:textId="5D954F49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2336" behindDoc="0" locked="0" layoutInCell="1" allowOverlap="1" wp14:anchorId="58AC6CEC" wp14:editId="0C9C27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38225" cy="581025"/>
                  <wp:effectExtent l="0" t="0" r="9525" b="0"/>
                  <wp:wrapNone/>
                  <wp:docPr id="3" name="Paveikslėlis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aveikslėlis 3">
                            <a:extLst>
                              <a:ext uri="{FF2B5EF4-FFF2-40B4-BE49-F238E27FC236}">
                                <a16:creationId xmlns:a16="http://schemas.microsoft.com/office/drawing/2014/main" id="{00000000-0008-0000-01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0"/>
            </w:tblGrid>
            <w:tr w:rsidR="00A53AF3" w:rsidRPr="00A53AF3" w14:paraId="359ABA13" w14:textId="77777777">
              <w:trPr>
                <w:trHeight w:val="300"/>
                <w:tblCellSpacing w:w="0" w:type="dxa"/>
              </w:trPr>
              <w:tc>
                <w:tcPr>
                  <w:tcW w:w="3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73FC17" w14:textId="77777777" w:rsidR="00A53AF3" w:rsidRPr="00A53AF3" w:rsidRDefault="00A53AF3" w:rsidP="00A53A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</w:pPr>
                  <w:r w:rsidRPr="00A53A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0BE13BD4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53AF3" w:rsidRPr="00A53AF3" w14:paraId="40581125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E1C2E8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2FF5700F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967DFA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2822A75B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5D8B68E" w14:textId="77777777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A53AF3" w:rsidRPr="00A53AF3" w14:paraId="114F4FE8" w14:textId="77777777" w:rsidTr="008C672D">
        <w:trPr>
          <w:trHeight w:val="82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7B17DD" w14:textId="77777777" w:rsidR="00A53AF3" w:rsidRPr="00A53AF3" w:rsidRDefault="00A53AF3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3.2. II kriterijaus – taikomos nuolaidos dydis procentais (A) balai bus apskaičiuojami vertinamo Pasiūlymo taikomos nuolaidos dydžio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Ap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ir didžiausios taikomos nuolaidos dydžio (</w:t>
            </w:r>
            <w:proofErr w:type="spellStart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Amax</w:t>
            </w:r>
            <w:proofErr w:type="spellEnd"/>
            <w:r w:rsidRPr="00A53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santykį padauginant iš taikomos nuolaidos dydžio kriterijaus lyginamojo svorio (Y):</w:t>
            </w:r>
          </w:p>
        </w:tc>
      </w:tr>
      <w:tr w:rsidR="00A53AF3" w:rsidRPr="00A53AF3" w14:paraId="5476D356" w14:textId="77777777" w:rsidTr="008C672D">
        <w:trPr>
          <w:gridAfter w:val="2"/>
          <w:wAfter w:w="610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29DC" w14:textId="22F67151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53A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4384" behindDoc="0" locked="0" layoutInCell="1" allowOverlap="1" wp14:anchorId="69DB7FDC" wp14:editId="6C5C10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790575" cy="476250"/>
                  <wp:effectExtent l="0" t="0" r="9525" b="0"/>
                  <wp:wrapNone/>
                  <wp:docPr id="2" name="Paveikslėlis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049"/>
                      </a:ext>
                      <a:ext uri="{FF2B5EF4-FFF2-40B4-BE49-F238E27FC236}">
                        <a16:creationId xmlns:a16="http://schemas.microsoft.com/office/drawing/2014/main" id="{00000000-0008-0000-0100-000001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2049"/>
                              </a:ext>
                              <a:ext uri="{FF2B5EF4-FFF2-40B4-BE49-F238E27FC236}">
                                <a16:creationId xmlns:a16="http://schemas.microsoft.com/office/drawing/2014/main" id="{00000000-0008-0000-0100-000001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0"/>
            </w:tblGrid>
            <w:tr w:rsidR="00A53AF3" w:rsidRPr="00A53AF3" w14:paraId="1B396282" w14:textId="77777777">
              <w:trPr>
                <w:trHeight w:val="300"/>
                <w:tblCellSpacing w:w="0" w:type="dxa"/>
              </w:trPr>
              <w:tc>
                <w:tcPr>
                  <w:tcW w:w="3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C87A7B4" w14:textId="77777777" w:rsidR="00A53AF3" w:rsidRPr="00A53AF3" w:rsidRDefault="00A53AF3" w:rsidP="00A53A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</w:pPr>
                  <w:r w:rsidRPr="00A53A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5BCA9CEC" w14:textId="77777777" w:rsid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14:paraId="0384DEF6" w14:textId="06F2EC0B" w:rsidR="008C672D" w:rsidRPr="00A53AF3" w:rsidRDefault="008C672D" w:rsidP="008C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53AF3" w:rsidRPr="00A53AF3" w14:paraId="43E80CC5" w14:textId="77777777" w:rsidTr="008C672D">
        <w:trPr>
          <w:trHeight w:val="679"/>
        </w:trPr>
        <w:tc>
          <w:tcPr>
            <w:tcW w:w="9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2EBB32" w14:textId="40467257" w:rsidR="008C672D" w:rsidRPr="008C672D" w:rsidRDefault="008C672D" w:rsidP="008C6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  <w:r w:rsidRPr="008C67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lastRenderedPageBreak/>
              <w:t>Tiekėjas negali siūlyti nuolaidos, kuri lygi 0. Tiekėjo siūloma nuolaida turi būti didesnė nei 0. Tiekėjui pasiūl</w:t>
            </w:r>
            <w:r w:rsidR="007A4A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t>i</w:t>
            </w:r>
            <w:r w:rsidRPr="008C67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t xml:space="preserve">us 0 nuolaidą, pasiūlymas kaip neatitinkantis pirkimo dokumentų reikalavimų bus atmestas. </w:t>
            </w:r>
          </w:p>
          <w:p w14:paraId="36204941" w14:textId="0FA70F45" w:rsidR="008C672D" w:rsidRDefault="008C672D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14:paraId="22B12133" w14:textId="3EA58D6F" w:rsidR="00B660ED" w:rsidRPr="007A4A96" w:rsidRDefault="00A53AF3" w:rsidP="007A4A96">
            <w:pPr>
              <w:tabs>
                <w:tab w:val="left" w:pos="851"/>
              </w:tabs>
              <w:spacing w:before="60" w:after="60" w:line="240" w:lineRule="auto"/>
              <w:ind w:right="72"/>
              <w:jc w:val="both"/>
              <w:rPr>
                <w:rFonts w:eastAsia="Times New Roman" w:cstheme="minorHAnsi"/>
              </w:rPr>
            </w:pPr>
            <w:r w:rsidRPr="007A4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 Laimėjusiu pasiūlymu bus pripažįstamas pasiūlymas, surinkęs daugiausiai vertinimo balų (S).</w:t>
            </w:r>
            <w:r w:rsidR="00B660ED" w:rsidRPr="007A4A96">
              <w:rPr>
                <w:rFonts w:eastAsia="Calibri" w:cstheme="minorHAnsi"/>
              </w:rPr>
              <w:t xml:space="preserve"> </w:t>
            </w:r>
            <w:r w:rsidR="00B660ED" w:rsidRPr="007A4A9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Balai bus apvalinami dviejų skaičių po kablelio tikslumu.</w:t>
            </w:r>
          </w:p>
          <w:p w14:paraId="005362DE" w14:textId="77777777" w:rsidR="00B660ED" w:rsidRPr="008358E9" w:rsidRDefault="00B660ED" w:rsidP="00B660ED">
            <w:pPr>
              <w:spacing w:after="0" w:line="240" w:lineRule="auto"/>
              <w:ind w:firstLine="567"/>
              <w:jc w:val="both"/>
              <w:rPr>
                <w:rFonts w:cstheme="minorHAnsi"/>
              </w:rPr>
            </w:pPr>
          </w:p>
          <w:p w14:paraId="2572E5D6" w14:textId="1A04A11D" w:rsidR="00A53AF3" w:rsidRPr="00A53AF3" w:rsidRDefault="00A53AF3" w:rsidP="00A53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6E49E390" w14:textId="77777777" w:rsidR="007F31CE" w:rsidRPr="00A53AF3" w:rsidRDefault="007F31CE">
      <w:pPr>
        <w:rPr>
          <w:rFonts w:ascii="Times New Roman" w:hAnsi="Times New Roman" w:cs="Times New Roman"/>
          <w:sz w:val="24"/>
          <w:szCs w:val="24"/>
        </w:rPr>
      </w:pPr>
    </w:p>
    <w:sectPr w:rsidR="007F31CE" w:rsidRPr="00A53AF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8193C"/>
    <w:multiLevelType w:val="hybridMultilevel"/>
    <w:tmpl w:val="D0223744"/>
    <w:lvl w:ilvl="0" w:tplc="AD9006A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AF3"/>
    <w:rsid w:val="0008359A"/>
    <w:rsid w:val="002A2004"/>
    <w:rsid w:val="006072FC"/>
    <w:rsid w:val="0071227A"/>
    <w:rsid w:val="007A4A96"/>
    <w:rsid w:val="007F31CE"/>
    <w:rsid w:val="008C672D"/>
    <w:rsid w:val="00A53AF3"/>
    <w:rsid w:val="00B660ED"/>
    <w:rsid w:val="00BE5C32"/>
    <w:rsid w:val="00F53829"/>
    <w:rsid w:val="00FD1335"/>
    <w:rsid w:val="00FF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F909"/>
  <w15:chartTrackingRefBased/>
  <w15:docId w15:val="{A269B99A-46E0-4530-9046-FAF8F436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60ED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660ED"/>
    <w:pPr>
      <w:spacing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B0E5-17C2-4F32-BCD2-BA97FE55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731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2026-03-26T06:03:00Z</dcterms:created>
  <dcterms:modified xsi:type="dcterms:W3CDTF">2026-03-26T06:03:00Z</dcterms:modified>
</cp:coreProperties>
</file>